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F" w:rsidRPr="00502E83" w:rsidRDefault="00F37F1C" w:rsidP="00F37F1C">
      <w:pPr>
        <w:spacing w:line="240" w:lineRule="auto"/>
        <w:contextualSpacing/>
        <w:jc w:val="center"/>
        <w:rPr>
          <w:b/>
          <w:color w:val="7030A0"/>
          <w:sz w:val="48"/>
          <w:szCs w:val="48"/>
        </w:rPr>
      </w:pPr>
      <w:r w:rsidRPr="00502E83">
        <w:rPr>
          <w:b/>
          <w:color w:val="7030A0"/>
          <w:sz w:val="48"/>
          <w:szCs w:val="48"/>
        </w:rPr>
        <w:t>The Johnson Fiesta</w:t>
      </w:r>
    </w:p>
    <w:p w:rsidR="00F37F1C" w:rsidRDefault="00F37F1C" w:rsidP="00F37F1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Live Model Horse Show</w:t>
      </w:r>
    </w:p>
    <w:p w:rsidR="00F37F1C" w:rsidRPr="004C06D6" w:rsidRDefault="00F37F1C" w:rsidP="00F37F1C">
      <w:pPr>
        <w:spacing w:line="240" w:lineRule="auto"/>
        <w:contextualSpacing/>
        <w:jc w:val="center"/>
        <w:rPr>
          <w:sz w:val="10"/>
          <w:szCs w:val="10"/>
        </w:rPr>
      </w:pPr>
    </w:p>
    <w:p w:rsidR="00F37F1C" w:rsidRDefault="004C06D6" w:rsidP="00F37F1C">
      <w:pPr>
        <w:tabs>
          <w:tab w:val="right" w:pos="10800"/>
        </w:tabs>
        <w:spacing w:line="240" w:lineRule="auto"/>
        <w:contextualSpacing/>
      </w:pPr>
      <w:r>
        <w:t xml:space="preserve">Noon </w:t>
      </w:r>
      <w:r w:rsidR="00F37F1C">
        <w:t xml:space="preserve"> (Show hall opens at </w:t>
      </w:r>
      <w:r>
        <w:t>10</w:t>
      </w:r>
      <w:r w:rsidR="003238F6">
        <w:t>:30 A.M.)</w:t>
      </w:r>
      <w:r w:rsidR="003238F6">
        <w:tab/>
        <w:t>AAD Shrine Facility, 5125 Miller Trunk Highway, Hermantown, MN</w:t>
      </w:r>
    </w:p>
    <w:p w:rsidR="00F37F1C" w:rsidRDefault="00F37F1C" w:rsidP="00F37F1C">
      <w:pPr>
        <w:tabs>
          <w:tab w:val="right" w:pos="10800"/>
        </w:tabs>
        <w:spacing w:line="240" w:lineRule="auto"/>
        <w:contextualSpacing/>
      </w:pPr>
      <w:r w:rsidRPr="0036234B">
        <w:rPr>
          <w:b/>
          <w:color w:val="FF0000"/>
        </w:rPr>
        <w:t>S</w:t>
      </w:r>
      <w:r w:rsidR="004C06D6" w:rsidRPr="0036234B">
        <w:rPr>
          <w:b/>
          <w:color w:val="FF0000"/>
        </w:rPr>
        <w:t>un</w:t>
      </w:r>
      <w:r w:rsidR="0036234B" w:rsidRPr="0036234B">
        <w:rPr>
          <w:b/>
          <w:color w:val="FF0000"/>
        </w:rPr>
        <w:t>day</w:t>
      </w:r>
      <w:r w:rsidR="00A8044F">
        <w:t>, April 7, 2019</w:t>
      </w:r>
      <w:r>
        <w:tab/>
        <w:t xml:space="preserve">Judge: </w:t>
      </w:r>
      <w:r w:rsidR="0036234B">
        <w:t xml:space="preserve"> Amanda Mackey</w:t>
      </w:r>
    </w:p>
    <w:p w:rsidR="00DC17A3" w:rsidRDefault="00DC17A3" w:rsidP="00F37F1C">
      <w:pPr>
        <w:tabs>
          <w:tab w:val="right" w:pos="10800"/>
        </w:tabs>
        <w:spacing w:line="240" w:lineRule="auto"/>
        <w:contextualSpacing/>
      </w:pPr>
    </w:p>
    <w:p w:rsidR="00F37F1C" w:rsidRPr="004C06D6" w:rsidRDefault="00F37F1C" w:rsidP="00F37F1C">
      <w:pPr>
        <w:tabs>
          <w:tab w:val="right" w:pos="10800"/>
        </w:tabs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0674" w:type="dxa"/>
        <w:tblInd w:w="360" w:type="dxa"/>
        <w:tblLook w:val="04A0"/>
      </w:tblPr>
      <w:tblGrid>
        <w:gridCol w:w="5337"/>
        <w:gridCol w:w="5337"/>
      </w:tblGrid>
      <w:tr w:rsidR="00A8044F" w:rsidRPr="000834EB" w:rsidTr="00A8044F">
        <w:tc>
          <w:tcPr>
            <w:tcW w:w="5337" w:type="dxa"/>
          </w:tcPr>
          <w:p w:rsidR="00A8044F" w:rsidRPr="000834EB" w:rsidRDefault="00A8044F" w:rsidP="00466ED7">
            <w:pPr>
              <w:tabs>
                <w:tab w:val="right" w:pos="10800"/>
              </w:tabs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***FUN CLASSES</w:t>
            </w:r>
            <w:r w:rsidRPr="000834EB">
              <w:rPr>
                <w:b/>
                <w:color w:val="00FF00"/>
                <w:sz w:val="24"/>
                <w:szCs w:val="24"/>
              </w:rPr>
              <w:t>***</w:t>
            </w:r>
          </w:p>
        </w:tc>
        <w:tc>
          <w:tcPr>
            <w:tcW w:w="5337" w:type="dxa"/>
          </w:tcPr>
          <w:p w:rsidR="00A8044F" w:rsidRPr="000834EB" w:rsidRDefault="00F330E2" w:rsidP="00466ED7">
            <w:pPr>
              <w:tabs>
                <w:tab w:val="right" w:pos="10800"/>
              </w:tabs>
              <w:contextualSpacing/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***Performance***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Mare &amp; Foal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 xml:space="preserve">1. </w:t>
            </w:r>
            <w:r w:rsidR="00F330E2">
              <w:t>Jumping</w:t>
            </w:r>
          </w:p>
        </w:tc>
      </w:tr>
      <w:tr w:rsidR="00A8044F" w:rsidRPr="00F330E2" w:rsidTr="00A8044F">
        <w:tc>
          <w:tcPr>
            <w:tcW w:w="5337" w:type="dxa"/>
          </w:tcPr>
          <w:p w:rsidR="00A8044F" w:rsidRPr="00F330E2" w:rsidRDefault="00A8044F" w:rsidP="00466ED7">
            <w:pPr>
              <w:tabs>
                <w:tab w:val="right" w:pos="10800"/>
              </w:tabs>
              <w:contextualSpacing/>
              <w:rPr>
                <w:lang w:val="fr-FR"/>
              </w:rPr>
            </w:pPr>
            <w:r w:rsidRPr="00F330E2">
              <w:rPr>
                <w:lang w:val="fr-FR"/>
              </w:rPr>
              <w:t xml:space="preserve">2. </w:t>
            </w:r>
            <w:r w:rsidR="00F330E2" w:rsidRPr="00F330E2">
              <w:rPr>
                <w:lang w:val="fr-FR"/>
              </w:rPr>
              <w:t>Schleich, CollectA,Safari, Grand Champion, etc</w:t>
            </w:r>
          </w:p>
        </w:tc>
        <w:tc>
          <w:tcPr>
            <w:tcW w:w="5337" w:type="dxa"/>
          </w:tcPr>
          <w:p w:rsidR="00A8044F" w:rsidRPr="00F330E2" w:rsidRDefault="00A8044F" w:rsidP="00466ED7">
            <w:pPr>
              <w:tabs>
                <w:tab w:val="right" w:pos="10800"/>
              </w:tabs>
              <w:contextualSpacing/>
            </w:pPr>
            <w:r w:rsidRPr="00F330E2">
              <w:t xml:space="preserve">2. </w:t>
            </w:r>
            <w:r w:rsidR="00F330E2">
              <w:t>Other English (i.e.pleasure/ dressage/saddleseat/etc)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F330E2">
              <w:t>Best depiction of FEISTA theme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F330E2">
              <w:t>Western Trail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4. </w:t>
            </w:r>
            <w:r w:rsidR="00F330E2">
              <w:t xml:space="preserve">Fantasy  </w:t>
            </w:r>
            <w:r w:rsidR="00924F3F">
              <w:t>and/</w:t>
            </w:r>
            <w:r w:rsidR="00F330E2">
              <w:t>or Decorator Horse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4. </w:t>
            </w:r>
            <w:r w:rsidR="00F330E2">
              <w:t>Other Western(i.e.pleasure/reining/games/rodeo/etc)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5. Other</w:t>
            </w:r>
            <w:r w:rsidR="00F330E2">
              <w:t xml:space="preserve"> Animals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5. </w:t>
            </w:r>
            <w:r w:rsidR="00F330E2">
              <w:t>Costume</w:t>
            </w:r>
          </w:p>
        </w:tc>
      </w:tr>
      <w:tr w:rsidR="00A8044F" w:rsidTr="00A8044F">
        <w:tc>
          <w:tcPr>
            <w:tcW w:w="5337" w:type="dxa"/>
          </w:tcPr>
          <w:p w:rsidR="001B5EB0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6. </w:t>
            </w:r>
            <w:r w:rsidR="00F330E2">
              <w:t>Collector (3 to 5 models)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6. </w:t>
            </w:r>
            <w:r w:rsidR="00F330E2">
              <w:t>Other</w:t>
            </w:r>
            <w:r w:rsidR="00924F3F">
              <w:t>(i.e. racing/driving</w:t>
            </w:r>
            <w:r w:rsidR="00E83D2C">
              <w:t>/etc)</w:t>
            </w:r>
          </w:p>
        </w:tc>
      </w:tr>
      <w:tr w:rsidR="001B5EB0" w:rsidTr="00A8044F">
        <w:tc>
          <w:tcPr>
            <w:tcW w:w="5337" w:type="dxa"/>
          </w:tcPr>
          <w:p w:rsidR="001B5EB0" w:rsidRDefault="001B5EB0" w:rsidP="00466ED7">
            <w:pPr>
              <w:tabs>
                <w:tab w:val="right" w:pos="10800"/>
              </w:tabs>
              <w:contextualSpacing/>
            </w:pPr>
            <w:r>
              <w:t>7. Treasure found @ the Model Swap &amp; Get Together</w:t>
            </w:r>
          </w:p>
        </w:tc>
        <w:tc>
          <w:tcPr>
            <w:tcW w:w="5337" w:type="dxa"/>
          </w:tcPr>
          <w:p w:rsidR="001B5EB0" w:rsidRPr="001B5EB0" w:rsidRDefault="001B5EB0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Champion/Reserve</w:t>
            </w:r>
          </w:p>
        </w:tc>
      </w:tr>
    </w:tbl>
    <w:p w:rsidR="004B185E" w:rsidRPr="004C06D6" w:rsidRDefault="004B185E" w:rsidP="004B185E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  <w:sz w:val="10"/>
          <w:szCs w:val="10"/>
        </w:rPr>
      </w:pPr>
    </w:p>
    <w:p w:rsidR="00A8044F" w:rsidRPr="000834EB" w:rsidRDefault="00DC17A3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 xml:space="preserve">***ORIGINAL FINISH </w:t>
      </w:r>
      <w:r w:rsidR="00A8044F" w:rsidRPr="000834EB">
        <w:rPr>
          <w:b/>
          <w:color w:val="FF0066"/>
          <w:sz w:val="24"/>
          <w:szCs w:val="24"/>
        </w:rPr>
        <w:t>HALTER***</w:t>
      </w:r>
    </w:p>
    <w:tbl>
      <w:tblPr>
        <w:tblStyle w:val="TableGrid"/>
        <w:tblW w:w="0" w:type="auto"/>
        <w:tblInd w:w="360" w:type="dxa"/>
        <w:tblLook w:val="04A0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Quarter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11. Arabian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2. Appaloosa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12. Morgan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3. Paint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13. American Gaited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4. Other and Mixed Stock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14. Spanish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5. Stock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15. Other and Mixed Pleasure Breeds</w:t>
            </w:r>
          </w:p>
        </w:tc>
      </w:tr>
      <w:tr w:rsidR="00A8044F" w:rsidTr="00466ED7">
        <w:tc>
          <w:tcPr>
            <w:tcW w:w="5337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16. Pleasure Horse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6. Warmblood</w:t>
            </w:r>
          </w:p>
        </w:tc>
        <w:tc>
          <w:tcPr>
            <w:tcW w:w="5319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Pleasure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7. Thoroughbred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17. Pony and Mini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8. Carriage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18. Draft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9. Other and Mixed Sport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19. Long Ear and Exotics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10. Sport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20. Big/Small/Unique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Big, Small and Unique</w:t>
            </w:r>
          </w:p>
        </w:tc>
      </w:tr>
    </w:tbl>
    <w:p w:rsidR="00A8044F" w:rsidRDefault="00A8044F" w:rsidP="00A8044F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</w:rPr>
      </w:pPr>
      <w:r w:rsidRPr="004B185E">
        <w:rPr>
          <w:b/>
        </w:rPr>
        <w:t>BEST OF SHOW and Reserve</w:t>
      </w:r>
    </w:p>
    <w:p w:rsidR="00A8044F" w:rsidRPr="00E32AE3" w:rsidRDefault="001B5EB0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00B0F0"/>
          <w:sz w:val="24"/>
          <w:szCs w:val="24"/>
        </w:rPr>
      </w:pPr>
      <w:r w:rsidRPr="00E32AE3">
        <w:rPr>
          <w:b/>
          <w:color w:val="00B0F0"/>
          <w:sz w:val="24"/>
          <w:szCs w:val="24"/>
        </w:rPr>
        <w:t>---Customized</w:t>
      </w:r>
      <w:r w:rsidR="00A8044F" w:rsidRPr="00E32AE3">
        <w:rPr>
          <w:b/>
          <w:color w:val="00B0F0"/>
          <w:sz w:val="24"/>
          <w:szCs w:val="24"/>
        </w:rPr>
        <w:t>---</w:t>
      </w:r>
    </w:p>
    <w:tbl>
      <w:tblPr>
        <w:tblStyle w:val="TableGrid"/>
        <w:tblW w:w="0" w:type="auto"/>
        <w:tblInd w:w="360" w:type="dxa"/>
        <w:tblLook w:val="04A0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 xml:space="preserve">1. </w:t>
            </w:r>
            <w:r w:rsidR="001B5EB0">
              <w:t>FUNDAY stablemates (painted today)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>5. Other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1B5EB0" w:rsidP="00466ED7">
            <w:pPr>
              <w:tabs>
                <w:tab w:val="right" w:pos="10800"/>
              </w:tabs>
              <w:contextualSpacing/>
            </w:pPr>
            <w:r>
              <w:t>2. 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 xml:space="preserve">6. Fantasy Horse 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1B5EB0">
              <w:t>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>7. Customized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1B5EB0" w:rsidP="00466ED7">
            <w:pPr>
              <w:tabs>
                <w:tab w:val="right" w:pos="10800"/>
              </w:tabs>
              <w:contextualSpacing/>
            </w:pPr>
            <w:r>
              <w:t>4.</w:t>
            </w:r>
            <w:r w:rsidR="00A8044F">
              <w:t xml:space="preserve"> Pleasure</w:t>
            </w:r>
            <w:r>
              <w:t xml:space="preserve"> Horse</w:t>
            </w:r>
          </w:p>
        </w:tc>
        <w:tc>
          <w:tcPr>
            <w:tcW w:w="5319" w:type="dxa"/>
          </w:tcPr>
          <w:p w:rsidR="00A8044F" w:rsidRPr="00FA0837" w:rsidRDefault="00A8044F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 </w:t>
            </w:r>
            <w:r w:rsidR="00FA0837">
              <w:rPr>
                <w:b/>
              </w:rPr>
              <w:t xml:space="preserve">    CHAMPION/Reserve</w:t>
            </w:r>
          </w:p>
        </w:tc>
      </w:tr>
    </w:tbl>
    <w:p w:rsidR="00A8044F" w:rsidRDefault="00A8044F" w:rsidP="00A8044F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</w:rPr>
      </w:pPr>
    </w:p>
    <w:p w:rsidR="007A28E8" w:rsidRPr="004C06D6" w:rsidRDefault="007A28E8" w:rsidP="00865D99">
      <w:pPr>
        <w:tabs>
          <w:tab w:val="right" w:pos="10800"/>
        </w:tabs>
        <w:spacing w:line="240" w:lineRule="auto"/>
        <w:ind w:left="360"/>
        <w:contextualSpacing/>
        <w:rPr>
          <w:sz w:val="10"/>
          <w:szCs w:val="10"/>
        </w:rPr>
      </w:pPr>
    </w:p>
    <w:p w:rsidR="00865D99" w:rsidRPr="00D07451" w:rsidRDefault="00865D99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 xml:space="preserve">Limit: </w:t>
      </w:r>
      <w:r w:rsidRPr="00D07451">
        <w:rPr>
          <w:sz w:val="19"/>
          <w:szCs w:val="19"/>
        </w:rPr>
        <w:t>Two (2) Models per exhibitor per class.</w:t>
      </w:r>
    </w:p>
    <w:p w:rsidR="00865D99" w:rsidRPr="00D07451" w:rsidRDefault="00865D99" w:rsidP="00865D99">
      <w:pPr>
        <w:tabs>
          <w:tab w:val="left" w:pos="1260"/>
          <w:tab w:val="right" w:pos="10800"/>
        </w:tabs>
        <w:spacing w:line="240" w:lineRule="auto"/>
        <w:ind w:left="1260" w:hanging="90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Divisions:</w:t>
      </w:r>
      <w:r w:rsidRPr="00D07451">
        <w:rPr>
          <w:sz w:val="19"/>
          <w:szCs w:val="19"/>
        </w:rPr>
        <w:tab/>
      </w:r>
      <w:r w:rsidR="00C675A6">
        <w:rPr>
          <w:sz w:val="19"/>
          <w:szCs w:val="19"/>
        </w:rPr>
        <w:t>No age divisions.  Classes are open to all ages unless specified</w:t>
      </w:r>
      <w:r w:rsidR="00175F7E">
        <w:rPr>
          <w:sz w:val="19"/>
          <w:szCs w:val="19"/>
        </w:rPr>
        <w:t>.  For</w:t>
      </w:r>
      <w:r w:rsidRPr="00D07451">
        <w:rPr>
          <w:sz w:val="19"/>
          <w:szCs w:val="19"/>
        </w:rPr>
        <w:t xml:space="preserve"> Juniors 14 &amp; under</w:t>
      </w:r>
      <w:r w:rsidR="00175F7E">
        <w:rPr>
          <w:sz w:val="19"/>
          <w:szCs w:val="19"/>
        </w:rPr>
        <w:t>, the a</w:t>
      </w:r>
      <w:r w:rsidRPr="00D07451">
        <w:rPr>
          <w:sz w:val="19"/>
          <w:szCs w:val="19"/>
        </w:rPr>
        <w:t xml:space="preserve">ge of exhibitor </w:t>
      </w:r>
      <w:r w:rsidR="00175F7E">
        <w:rPr>
          <w:sz w:val="19"/>
          <w:szCs w:val="19"/>
        </w:rPr>
        <w:t xml:space="preserve">is </w:t>
      </w:r>
      <w:r w:rsidRPr="00D07451">
        <w:rPr>
          <w:sz w:val="19"/>
          <w:szCs w:val="19"/>
        </w:rPr>
        <w:t xml:space="preserve">figured as </w:t>
      </w:r>
      <w:r w:rsidR="00C675A6">
        <w:rPr>
          <w:sz w:val="19"/>
          <w:szCs w:val="19"/>
        </w:rPr>
        <w:t>of their birthday</w:t>
      </w:r>
      <w:r w:rsidRPr="00D07451">
        <w:rPr>
          <w:sz w:val="19"/>
          <w:szCs w:val="19"/>
        </w:rPr>
        <w:t>.</w:t>
      </w:r>
    </w:p>
    <w:p w:rsidR="00175F7E" w:rsidRDefault="00865D99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Lunch Break:</w:t>
      </w:r>
      <w:r w:rsidR="00144C0E">
        <w:rPr>
          <w:sz w:val="19"/>
          <w:szCs w:val="19"/>
          <w:u w:val="single"/>
        </w:rPr>
        <w:t xml:space="preserve"> </w:t>
      </w:r>
      <w:r w:rsidR="00C675A6">
        <w:rPr>
          <w:sz w:val="19"/>
          <w:szCs w:val="19"/>
        </w:rPr>
        <w:t xml:space="preserve">No lunch break.  No lunch </w:t>
      </w:r>
      <w:r w:rsidR="00535AC6">
        <w:rPr>
          <w:sz w:val="19"/>
          <w:szCs w:val="19"/>
        </w:rPr>
        <w:t xml:space="preserve">will </w:t>
      </w:r>
      <w:r w:rsidR="00C675A6">
        <w:rPr>
          <w:sz w:val="19"/>
          <w:szCs w:val="19"/>
        </w:rPr>
        <w:t>available for purchase on grounds.</w:t>
      </w:r>
      <w:r w:rsidR="006A4778">
        <w:rPr>
          <w:sz w:val="19"/>
          <w:szCs w:val="19"/>
        </w:rPr>
        <w:t xml:space="preserve"> </w:t>
      </w:r>
      <w:r w:rsidR="00175F7E">
        <w:rPr>
          <w:sz w:val="19"/>
          <w:szCs w:val="19"/>
        </w:rPr>
        <w:t xml:space="preserve">Salsa and Chips will be available FREE to exhibitors only.  </w:t>
      </w:r>
    </w:p>
    <w:p w:rsidR="00DE2551" w:rsidRPr="00D07451" w:rsidRDefault="006A4778" w:rsidP="00175F7E">
      <w:pPr>
        <w:tabs>
          <w:tab w:val="left" w:pos="1327"/>
        </w:tabs>
        <w:spacing w:line="240" w:lineRule="auto"/>
        <w:ind w:left="36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75F7E">
        <w:rPr>
          <w:sz w:val="19"/>
          <w:szCs w:val="19"/>
        </w:rPr>
        <w:tab/>
        <w:t>For all others a free will offering will be accepted.</w:t>
      </w:r>
    </w:p>
    <w:p w:rsidR="00865D99" w:rsidRPr="00D07451" w:rsidRDefault="00DE2551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Awards:</w:t>
      </w:r>
      <w:r w:rsidRPr="00D07451">
        <w:rPr>
          <w:sz w:val="19"/>
          <w:szCs w:val="19"/>
        </w:rPr>
        <w:t xml:space="preserve"> Flats 1</w:t>
      </w:r>
      <w:r w:rsidRPr="00D07451">
        <w:rPr>
          <w:sz w:val="19"/>
          <w:szCs w:val="19"/>
          <w:vertAlign w:val="superscript"/>
        </w:rPr>
        <w:t>st</w:t>
      </w:r>
      <w:r w:rsidRPr="00D07451">
        <w:rPr>
          <w:sz w:val="19"/>
          <w:szCs w:val="19"/>
        </w:rPr>
        <w:t xml:space="preserve"> through 6</w:t>
      </w:r>
      <w:r w:rsidRPr="00D07451">
        <w:rPr>
          <w:sz w:val="19"/>
          <w:szCs w:val="19"/>
          <w:vertAlign w:val="superscript"/>
        </w:rPr>
        <w:t>th</w:t>
      </w:r>
      <w:r w:rsidRPr="00D07451">
        <w:rPr>
          <w:sz w:val="19"/>
          <w:szCs w:val="19"/>
        </w:rPr>
        <w:t>.  Rosette ribbons for Champion and Reserve.  Championships will be determined by showback.</w:t>
      </w:r>
    </w:p>
    <w:p w:rsidR="00DE2551" w:rsidRPr="00D07451" w:rsidRDefault="00DE2551" w:rsidP="00271BB5">
      <w:pPr>
        <w:tabs>
          <w:tab w:val="right" w:pos="10800"/>
        </w:tabs>
        <w:spacing w:line="240" w:lineRule="auto"/>
        <w:ind w:left="810" w:hanging="45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Tags:</w:t>
      </w:r>
      <w:r w:rsidRPr="00D07451">
        <w:rPr>
          <w:sz w:val="19"/>
          <w:szCs w:val="19"/>
        </w:rPr>
        <w:t xml:space="preserve"> M</w:t>
      </w:r>
      <w:r w:rsidR="000834EB">
        <w:rPr>
          <w:sz w:val="19"/>
          <w:szCs w:val="19"/>
        </w:rPr>
        <w:t>odels must have a string tag ti</w:t>
      </w:r>
      <w:r w:rsidRPr="00D07451">
        <w:rPr>
          <w:sz w:val="19"/>
          <w:szCs w:val="19"/>
        </w:rPr>
        <w:t>ed to the horse’s pastern in order to show, so y</w:t>
      </w:r>
      <w:r w:rsidR="000834EB">
        <w:rPr>
          <w:sz w:val="19"/>
          <w:szCs w:val="19"/>
        </w:rPr>
        <w:t>our models can be identified.  O</w:t>
      </w:r>
      <w:r w:rsidRPr="00D07451">
        <w:rPr>
          <w:sz w:val="19"/>
          <w:szCs w:val="19"/>
        </w:rPr>
        <w:t xml:space="preserve">n one side of the tag please print your model’s name, breed and gender; on the other side, please </w:t>
      </w:r>
      <w:r w:rsidR="000834EB">
        <w:rPr>
          <w:sz w:val="19"/>
          <w:szCs w:val="19"/>
        </w:rPr>
        <w:t>print your full name or</w:t>
      </w:r>
      <w:r w:rsidRPr="00D07451">
        <w:rPr>
          <w:sz w:val="19"/>
          <w:szCs w:val="19"/>
        </w:rPr>
        <w:t xml:space="preserve"> unique ID.</w:t>
      </w:r>
    </w:p>
    <w:p w:rsidR="00271BB5" w:rsidRPr="00D07451" w:rsidRDefault="00271BB5" w:rsidP="00271BB5">
      <w:pPr>
        <w:tabs>
          <w:tab w:val="right" w:pos="10800"/>
        </w:tabs>
        <w:spacing w:line="240" w:lineRule="auto"/>
        <w:ind w:left="1170" w:hanging="81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Stabling:</w:t>
      </w:r>
      <w:r w:rsidR="000C6AAE">
        <w:rPr>
          <w:sz w:val="19"/>
          <w:szCs w:val="19"/>
        </w:rPr>
        <w:t xml:space="preserve"> Tables are on a first come basis.  If it is necessary to share a table, please organize your show string accordingly and cooperate with your tablemate.</w:t>
      </w:r>
    </w:p>
    <w:p w:rsidR="00271BB5" w:rsidRPr="00D07451" w:rsidRDefault="00271BB5" w:rsidP="007C0487">
      <w:pPr>
        <w:tabs>
          <w:tab w:val="right" w:pos="10800"/>
        </w:tabs>
        <w:spacing w:line="240" w:lineRule="auto"/>
        <w:ind w:left="2790" w:hanging="243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Showbacks for Championships:</w:t>
      </w:r>
      <w:r w:rsidRPr="00D07451">
        <w:rPr>
          <w:sz w:val="19"/>
          <w:szCs w:val="19"/>
        </w:rPr>
        <w:t xml:space="preserve"> Keep track of all your 1</w:t>
      </w:r>
      <w:r w:rsidRPr="00D07451">
        <w:rPr>
          <w:sz w:val="19"/>
          <w:szCs w:val="19"/>
          <w:vertAlign w:val="superscript"/>
        </w:rPr>
        <w:t>st</w:t>
      </w:r>
      <w:r w:rsidRPr="00D07451">
        <w:rPr>
          <w:sz w:val="19"/>
          <w:szCs w:val="19"/>
        </w:rPr>
        <w:t xml:space="preserve"> and 2</w:t>
      </w:r>
      <w:r w:rsidRPr="00D07451">
        <w:rPr>
          <w:sz w:val="19"/>
          <w:szCs w:val="19"/>
          <w:vertAlign w:val="superscript"/>
        </w:rPr>
        <w:t>nd</w:t>
      </w:r>
      <w:r w:rsidRPr="00D07451">
        <w:rPr>
          <w:sz w:val="19"/>
          <w:szCs w:val="19"/>
        </w:rPr>
        <w:t xml:space="preserve"> place winners: they will be called </w:t>
      </w:r>
      <w:r w:rsidR="007C0487">
        <w:rPr>
          <w:sz w:val="19"/>
          <w:szCs w:val="19"/>
        </w:rPr>
        <w:t xml:space="preserve">back for championship judging.  </w:t>
      </w:r>
      <w:r w:rsidRPr="00D07451">
        <w:rPr>
          <w:sz w:val="19"/>
          <w:szCs w:val="19"/>
        </w:rPr>
        <w:t>Showbacks will be done after that section is complete.</w:t>
      </w:r>
    </w:p>
    <w:p w:rsidR="00271BB5" w:rsidRPr="00D07451" w:rsidRDefault="00271BB5" w:rsidP="00D07451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Entry Fees:</w:t>
      </w:r>
      <w:r w:rsidRPr="00D07451">
        <w:rPr>
          <w:sz w:val="19"/>
          <w:szCs w:val="19"/>
        </w:rPr>
        <w:tab/>
        <w:t>Entries postma</w:t>
      </w:r>
      <w:r w:rsidR="00502E83">
        <w:rPr>
          <w:sz w:val="19"/>
          <w:szCs w:val="19"/>
        </w:rPr>
        <w:t xml:space="preserve">rked </w:t>
      </w:r>
      <w:r w:rsidR="00FA0837">
        <w:rPr>
          <w:sz w:val="19"/>
          <w:szCs w:val="19"/>
        </w:rPr>
        <w:t>on or before March 25, 2019</w:t>
      </w:r>
      <w:r w:rsidRPr="00D07451">
        <w:rPr>
          <w:sz w:val="19"/>
          <w:szCs w:val="19"/>
        </w:rPr>
        <w:tab/>
      </w:r>
      <w:bookmarkStart w:id="0" w:name="_GoBack"/>
      <w:bookmarkEnd w:id="0"/>
      <w:r w:rsidRPr="00D07451">
        <w:rPr>
          <w:sz w:val="19"/>
          <w:szCs w:val="19"/>
        </w:rPr>
        <w:t>$20.00 per stable, shows all day.</w:t>
      </w:r>
    </w:p>
    <w:p w:rsidR="00271BB5" w:rsidRPr="00D07451" w:rsidRDefault="00271BB5" w:rsidP="00D07451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</w:rPr>
        <w:tab/>
        <w:t>Entries received after deadline or on day of the show</w:t>
      </w:r>
      <w:r w:rsidRPr="00D07451">
        <w:rPr>
          <w:sz w:val="19"/>
          <w:szCs w:val="19"/>
        </w:rPr>
        <w:tab/>
        <w:t>$30.00 per stable, shows all day.</w:t>
      </w:r>
    </w:p>
    <w:p w:rsidR="00271BB5" w:rsidRPr="00D07451" w:rsidRDefault="00383A3F" w:rsidP="00D07451">
      <w:pPr>
        <w:tabs>
          <w:tab w:val="left" w:pos="5850"/>
        </w:tabs>
        <w:spacing w:line="240" w:lineRule="auto"/>
        <w:ind w:left="2970" w:hanging="2610"/>
        <w:contextualSpacing/>
        <w:jc w:val="center"/>
        <w:rPr>
          <w:sz w:val="19"/>
          <w:szCs w:val="19"/>
        </w:rPr>
      </w:pPr>
      <w:r>
        <w:rPr>
          <w:sz w:val="19"/>
          <w:szCs w:val="19"/>
        </w:rPr>
        <w:t>If you plan on coming, but didn’t pre-enter, we would appreciate a call to help us plan.</w:t>
      </w:r>
    </w:p>
    <w:p w:rsidR="00271BB5" w:rsidRPr="00C675A6" w:rsidRDefault="00271BB5" w:rsidP="00271BB5">
      <w:pPr>
        <w:tabs>
          <w:tab w:val="left" w:pos="5850"/>
        </w:tabs>
        <w:spacing w:line="240" w:lineRule="auto"/>
        <w:ind w:left="2970" w:hanging="2610"/>
        <w:contextualSpacing/>
        <w:rPr>
          <w:sz w:val="8"/>
          <w:szCs w:val="8"/>
        </w:rPr>
      </w:pPr>
    </w:p>
    <w:p w:rsidR="00D07451" w:rsidRPr="00D07451" w:rsidRDefault="00D07451" w:rsidP="00271BB5">
      <w:pPr>
        <w:tabs>
          <w:tab w:val="left" w:pos="5850"/>
        </w:tabs>
        <w:spacing w:line="240" w:lineRule="auto"/>
        <w:ind w:left="2970" w:hanging="2610"/>
        <w:contextualSpacing/>
        <w:rPr>
          <w:sz w:val="19"/>
          <w:szCs w:val="19"/>
        </w:rPr>
      </w:pPr>
      <w:r w:rsidRPr="00D07451">
        <w:rPr>
          <w:sz w:val="19"/>
          <w:szCs w:val="19"/>
        </w:rPr>
        <w:t>To enter, complete entry form.  To receive entry form call (218) 729-8645</w:t>
      </w:r>
    </w:p>
    <w:p w:rsidR="00DE2551" w:rsidRPr="00D07451" w:rsidRDefault="00D07451" w:rsidP="00D07451">
      <w:pPr>
        <w:tabs>
          <w:tab w:val="left" w:pos="2880"/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</w:rPr>
        <w:t>Stop in or write to:</w:t>
      </w:r>
      <w:r w:rsidRPr="00D07451">
        <w:rPr>
          <w:sz w:val="19"/>
          <w:szCs w:val="19"/>
        </w:rPr>
        <w:tab/>
        <w:t>Johnson Saddle Shop</w:t>
      </w:r>
    </w:p>
    <w:p w:rsidR="00D07451" w:rsidRPr="00D07451" w:rsidRDefault="00D07451" w:rsidP="00175F7E">
      <w:pPr>
        <w:tabs>
          <w:tab w:val="left" w:pos="2880"/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</w:rPr>
        <w:tab/>
        <w:t>5043 Hwy 53</w:t>
      </w:r>
      <w:r w:rsidR="00175F7E">
        <w:rPr>
          <w:sz w:val="19"/>
          <w:szCs w:val="19"/>
        </w:rPr>
        <w:t>,  Saginaw MN  55779</w:t>
      </w:r>
    </w:p>
    <w:sectPr w:rsidR="00D07451" w:rsidRPr="00D07451" w:rsidSect="000834E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EF" w:rsidRDefault="009D1EEF" w:rsidP="001D3003">
      <w:pPr>
        <w:spacing w:after="0" w:line="240" w:lineRule="auto"/>
      </w:pPr>
      <w:r>
        <w:separator/>
      </w:r>
    </w:p>
  </w:endnote>
  <w:endnote w:type="continuationSeparator" w:id="1">
    <w:p w:rsidR="009D1EEF" w:rsidRDefault="009D1EEF" w:rsidP="001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EF" w:rsidRDefault="009D1EEF" w:rsidP="001D3003">
      <w:pPr>
        <w:spacing w:after="0" w:line="240" w:lineRule="auto"/>
      </w:pPr>
      <w:r>
        <w:separator/>
      </w:r>
    </w:p>
  </w:footnote>
  <w:footnote w:type="continuationSeparator" w:id="1">
    <w:p w:rsidR="009D1EEF" w:rsidRDefault="009D1EEF" w:rsidP="001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0A"/>
    <w:multiLevelType w:val="hybridMultilevel"/>
    <w:tmpl w:val="5A3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CC5"/>
    <w:multiLevelType w:val="hybridMultilevel"/>
    <w:tmpl w:val="A7D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4C3B"/>
    <w:multiLevelType w:val="hybridMultilevel"/>
    <w:tmpl w:val="6AD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B9"/>
    <w:rsid w:val="00025295"/>
    <w:rsid w:val="000834EB"/>
    <w:rsid w:val="000C6AAE"/>
    <w:rsid w:val="00144C0E"/>
    <w:rsid w:val="00175F7E"/>
    <w:rsid w:val="001B33A0"/>
    <w:rsid w:val="001B5EB0"/>
    <w:rsid w:val="001C219A"/>
    <w:rsid w:val="001C3A56"/>
    <w:rsid w:val="001D3003"/>
    <w:rsid w:val="00271BB5"/>
    <w:rsid w:val="00276B7C"/>
    <w:rsid w:val="00302C68"/>
    <w:rsid w:val="003238F6"/>
    <w:rsid w:val="0035391B"/>
    <w:rsid w:val="0036234B"/>
    <w:rsid w:val="00383A3F"/>
    <w:rsid w:val="004006B2"/>
    <w:rsid w:val="004230BC"/>
    <w:rsid w:val="004B185E"/>
    <w:rsid w:val="004C06D6"/>
    <w:rsid w:val="004F730B"/>
    <w:rsid w:val="00502E83"/>
    <w:rsid w:val="00535AC6"/>
    <w:rsid w:val="00580400"/>
    <w:rsid w:val="00615303"/>
    <w:rsid w:val="006847B3"/>
    <w:rsid w:val="006A4778"/>
    <w:rsid w:val="006E2E4A"/>
    <w:rsid w:val="00705BBF"/>
    <w:rsid w:val="007A28E8"/>
    <w:rsid w:val="007C0487"/>
    <w:rsid w:val="007F40C9"/>
    <w:rsid w:val="00846126"/>
    <w:rsid w:val="00865D99"/>
    <w:rsid w:val="00875A83"/>
    <w:rsid w:val="00924F3F"/>
    <w:rsid w:val="009D1EEF"/>
    <w:rsid w:val="00A6536F"/>
    <w:rsid w:val="00A8044F"/>
    <w:rsid w:val="00B54BF0"/>
    <w:rsid w:val="00BF20C4"/>
    <w:rsid w:val="00C675A6"/>
    <w:rsid w:val="00C740F4"/>
    <w:rsid w:val="00D07451"/>
    <w:rsid w:val="00DA08FB"/>
    <w:rsid w:val="00DC17A3"/>
    <w:rsid w:val="00DE2551"/>
    <w:rsid w:val="00E119B9"/>
    <w:rsid w:val="00E32AE3"/>
    <w:rsid w:val="00E50BBC"/>
    <w:rsid w:val="00E83D2C"/>
    <w:rsid w:val="00EB5877"/>
    <w:rsid w:val="00F142C2"/>
    <w:rsid w:val="00F32E61"/>
    <w:rsid w:val="00F330E2"/>
    <w:rsid w:val="00F37F1C"/>
    <w:rsid w:val="00FA0837"/>
    <w:rsid w:val="00FC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003"/>
  </w:style>
  <w:style w:type="paragraph" w:styleId="Footer">
    <w:name w:val="footer"/>
    <w:basedOn w:val="Normal"/>
    <w:link w:val="Foot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8</cp:revision>
  <cp:lastPrinted>2019-03-02T15:01:00Z</cp:lastPrinted>
  <dcterms:created xsi:type="dcterms:W3CDTF">2019-02-19T22:59:00Z</dcterms:created>
  <dcterms:modified xsi:type="dcterms:W3CDTF">2019-03-02T15:04:00Z</dcterms:modified>
</cp:coreProperties>
</file>